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50"/>
        <w:tblW w:w="11199" w:type="dxa"/>
        <w:tblLook w:val="01E0" w:firstRow="1" w:lastRow="1" w:firstColumn="1" w:lastColumn="1" w:noHBand="0" w:noVBand="0"/>
      </w:tblPr>
      <w:tblGrid>
        <w:gridCol w:w="5055"/>
        <w:gridCol w:w="6144"/>
      </w:tblGrid>
      <w:tr w:rsidR="0066783C" w:rsidTr="0066783C">
        <w:tc>
          <w:tcPr>
            <w:tcW w:w="5055" w:type="dxa"/>
            <w:vAlign w:val="bottom"/>
          </w:tcPr>
          <w:p w:rsidR="0066783C" w:rsidRPr="00F551CD" w:rsidRDefault="00F6275F" w:rsidP="0066783C">
            <w:pPr>
              <w:jc w:val="center"/>
              <w:rPr>
                <w:sz w:val="28"/>
                <w:szCs w:val="28"/>
              </w:rPr>
            </w:pPr>
            <w:r>
              <w:rPr>
                <w:sz w:val="28"/>
                <w:szCs w:val="28"/>
              </w:rPr>
              <w:t>K</w:t>
            </w:r>
            <w:r w:rsidR="0066783C" w:rsidRPr="00F551CD">
              <w:rPr>
                <w:sz w:val="28"/>
                <w:szCs w:val="28"/>
              </w:rPr>
              <w:t>HOA NÔNG NGHIỆP – THỦY SẢN</w:t>
            </w:r>
          </w:p>
          <w:p w:rsidR="0066783C" w:rsidRDefault="00F551CD" w:rsidP="0066783C">
            <w:pPr>
              <w:jc w:val="center"/>
              <w:rPr>
                <w:b/>
                <w:sz w:val="28"/>
                <w:szCs w:val="28"/>
              </w:rPr>
            </w:pPr>
            <w:r>
              <w:rPr>
                <w:b/>
                <w:sz w:val="28"/>
                <w:szCs w:val="28"/>
              </w:rPr>
              <w:t>BỘ MÔN</w:t>
            </w:r>
            <w:r w:rsidR="0066783C">
              <w:rPr>
                <w:b/>
                <w:sz w:val="28"/>
                <w:szCs w:val="28"/>
              </w:rPr>
              <w:t xml:space="preserve"> THỦY SẢN</w:t>
            </w:r>
          </w:p>
          <w:p w:rsidR="003425BE" w:rsidRDefault="003425BE" w:rsidP="003425BE">
            <w:pPr>
              <w:jc w:val="center"/>
              <w:rPr>
                <w:b/>
                <w:sz w:val="28"/>
                <w:szCs w:val="28"/>
              </w:rPr>
            </w:pPr>
            <w:r>
              <w:rPr>
                <w:noProof/>
              </w:rPr>
              <mc:AlternateContent>
                <mc:Choice Requires="wps">
                  <w:drawing>
                    <wp:anchor distT="0" distB="0" distL="114300" distR="114300" simplePos="0" relativeHeight="251659264" behindDoc="0" locked="0" layoutInCell="1" allowOverlap="1" wp14:anchorId="590F68EB" wp14:editId="3F38DBAF">
                      <wp:simplePos x="0" y="0"/>
                      <wp:positionH relativeFrom="column">
                        <wp:posOffset>815340</wp:posOffset>
                      </wp:positionH>
                      <wp:positionV relativeFrom="paragraph">
                        <wp:posOffset>-8255</wp:posOffset>
                      </wp:positionV>
                      <wp:extent cx="1371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65pt" to="172.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"/>
                  </w:pict>
                </mc:Fallback>
              </mc:AlternateContent>
            </w:r>
          </w:p>
          <w:p w:rsidR="003425BE" w:rsidRPr="003425BE" w:rsidRDefault="00C77021" w:rsidP="003425BE">
            <w:pPr>
              <w:jc w:val="center"/>
              <w:rPr>
                <w:sz w:val="28"/>
                <w:szCs w:val="28"/>
              </w:rPr>
            </w:pPr>
            <w:r>
              <w:rPr>
                <w:sz w:val="28"/>
                <w:szCs w:val="28"/>
              </w:rPr>
              <w:t>Số: ……</w:t>
            </w:r>
            <w:r w:rsidR="003425BE" w:rsidRPr="003425BE">
              <w:rPr>
                <w:sz w:val="28"/>
                <w:szCs w:val="28"/>
              </w:rPr>
              <w:t>/BB-BMTS</w:t>
            </w:r>
          </w:p>
          <w:p w:rsidR="003425BE" w:rsidRDefault="003425BE" w:rsidP="00566E6A">
            <w:pPr>
              <w:rPr>
                <w:sz w:val="28"/>
                <w:szCs w:val="28"/>
              </w:rPr>
            </w:pPr>
          </w:p>
        </w:tc>
        <w:tc>
          <w:tcPr>
            <w:tcW w:w="6144" w:type="dxa"/>
          </w:tcPr>
          <w:p w:rsidR="0066783C" w:rsidRDefault="0066783C" w:rsidP="0066783C">
            <w:pPr>
              <w:jc w:val="center"/>
              <w:rPr>
                <w:b/>
                <w:sz w:val="28"/>
                <w:szCs w:val="28"/>
              </w:rPr>
            </w:pPr>
            <w:r>
              <w:rPr>
                <w:b/>
                <w:sz w:val="28"/>
                <w:szCs w:val="28"/>
              </w:rPr>
              <w:t>CỘNG HOÀ XÃ HỘI CHỦ NGHĨA VIỆT NAM</w:t>
            </w:r>
          </w:p>
          <w:p w:rsidR="0066783C" w:rsidRDefault="0066783C" w:rsidP="0066783C">
            <w:pPr>
              <w:jc w:val="center"/>
              <w:rPr>
                <w:b/>
                <w:sz w:val="28"/>
                <w:szCs w:val="28"/>
              </w:rPr>
            </w:pPr>
            <w:r>
              <w:rPr>
                <w:b/>
                <w:sz w:val="28"/>
                <w:szCs w:val="28"/>
              </w:rPr>
              <w:t>Độc lập - Tự do - Hạnh phúc</w:t>
            </w:r>
          </w:p>
          <w:p w:rsidR="0066783C" w:rsidRDefault="0066783C" w:rsidP="0066783C">
            <w:pPr>
              <w:jc w:val="center"/>
              <w:rPr>
                <w:i/>
                <w:sz w:val="28"/>
                <w:szCs w:val="28"/>
              </w:rPr>
            </w:pPr>
            <w:r>
              <w:rPr>
                <w:noProof/>
              </w:rPr>
              <mc:AlternateContent>
                <mc:Choice Requires="wps">
                  <w:drawing>
                    <wp:anchor distT="0" distB="0" distL="114300" distR="114300" simplePos="0" relativeHeight="251660288" behindDoc="0" locked="0" layoutInCell="1" allowOverlap="1" wp14:anchorId="26C0E523" wp14:editId="512328A9">
                      <wp:simplePos x="0" y="0"/>
                      <wp:positionH relativeFrom="column">
                        <wp:posOffset>1087120</wp:posOffset>
                      </wp:positionH>
                      <wp:positionV relativeFrom="paragraph">
                        <wp:posOffset>20955</wp:posOffset>
                      </wp:positionV>
                      <wp:extent cx="1371600" cy="0"/>
                      <wp:effectExtent l="10795" t="11430" r="825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65pt" to="193.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"/>
                  </w:pict>
                </mc:Fallback>
              </mc:AlternateContent>
            </w:r>
          </w:p>
          <w:p w:rsidR="0066783C" w:rsidRDefault="00D50C70" w:rsidP="006328AC">
            <w:pPr>
              <w:jc w:val="right"/>
              <w:rPr>
                <w:i/>
                <w:sz w:val="28"/>
                <w:szCs w:val="28"/>
              </w:rPr>
            </w:pPr>
            <w:r>
              <w:rPr>
                <w:i/>
                <w:sz w:val="28"/>
                <w:szCs w:val="28"/>
              </w:rPr>
              <w:t xml:space="preserve">Trà Vinh, ngày   </w:t>
            </w:r>
            <w:r w:rsidR="009642A0">
              <w:rPr>
                <w:i/>
                <w:sz w:val="28"/>
                <w:szCs w:val="28"/>
              </w:rPr>
              <w:t>….</w:t>
            </w:r>
            <w:r w:rsidR="00187A79">
              <w:rPr>
                <w:i/>
                <w:sz w:val="28"/>
                <w:szCs w:val="28"/>
              </w:rPr>
              <w:t xml:space="preserve">  tháng </w:t>
            </w:r>
            <w:r w:rsidR="009642A0">
              <w:rPr>
                <w:i/>
                <w:sz w:val="28"/>
                <w:szCs w:val="28"/>
              </w:rPr>
              <w:t>….</w:t>
            </w:r>
            <w:r w:rsidR="00B062A8">
              <w:rPr>
                <w:i/>
                <w:sz w:val="28"/>
                <w:szCs w:val="28"/>
              </w:rPr>
              <w:t xml:space="preserve"> năm 20</w:t>
            </w:r>
            <w:r w:rsidR="00885298">
              <w:rPr>
                <w:i/>
                <w:sz w:val="28"/>
                <w:szCs w:val="28"/>
              </w:rPr>
              <w:t>1</w:t>
            </w:r>
            <w:r w:rsidR="006328AC">
              <w:rPr>
                <w:i/>
                <w:sz w:val="28"/>
                <w:szCs w:val="28"/>
              </w:rPr>
              <w:t>9</w:t>
            </w:r>
          </w:p>
        </w:tc>
      </w:tr>
    </w:tbl>
    <w:p w:rsidR="006C531F" w:rsidRPr="006B7B9F" w:rsidRDefault="006B7B9F" w:rsidP="006B7B9F">
      <w:pPr>
        <w:jc w:val="center"/>
        <w:rPr>
          <w:b/>
          <w:sz w:val="28"/>
          <w:szCs w:val="28"/>
        </w:rPr>
      </w:pPr>
      <w:r w:rsidRPr="006B7B9F">
        <w:rPr>
          <w:b/>
          <w:sz w:val="28"/>
          <w:szCs w:val="28"/>
        </w:rPr>
        <w:t>BIÊN BẢN</w:t>
      </w:r>
    </w:p>
    <w:p w:rsidR="006B7B9F" w:rsidRPr="001B760D" w:rsidRDefault="006B7B9F" w:rsidP="006B7B9F">
      <w:pPr>
        <w:jc w:val="center"/>
        <w:rPr>
          <w:b/>
          <w:sz w:val="28"/>
          <w:szCs w:val="28"/>
        </w:rPr>
      </w:pPr>
      <w:r w:rsidRPr="001B760D">
        <w:rPr>
          <w:b/>
          <w:sz w:val="28"/>
          <w:szCs w:val="28"/>
        </w:rPr>
        <w:t xml:space="preserve">Về việc </w:t>
      </w:r>
      <w:r w:rsidR="00C77021">
        <w:rPr>
          <w:b/>
          <w:sz w:val="28"/>
          <w:szCs w:val="28"/>
        </w:rPr>
        <w:t>xin</w:t>
      </w:r>
      <w:r w:rsidR="00B062A8">
        <w:rPr>
          <w:b/>
          <w:sz w:val="28"/>
          <w:szCs w:val="28"/>
        </w:rPr>
        <w:t xml:space="preserve"> thực hiện</w:t>
      </w:r>
      <w:r w:rsidR="001B760D" w:rsidRPr="001B760D">
        <w:rPr>
          <w:b/>
          <w:sz w:val="28"/>
          <w:szCs w:val="28"/>
        </w:rPr>
        <w:t xml:space="preserve"> </w:t>
      </w:r>
      <w:r w:rsidR="00CB45C0">
        <w:rPr>
          <w:b/>
          <w:sz w:val="28"/>
          <w:szCs w:val="28"/>
        </w:rPr>
        <w:t xml:space="preserve">học phần </w:t>
      </w:r>
      <w:r w:rsidR="001B760D" w:rsidRPr="001B760D">
        <w:rPr>
          <w:b/>
          <w:sz w:val="28"/>
          <w:szCs w:val="28"/>
        </w:rPr>
        <w:t xml:space="preserve">Co-op </w:t>
      </w:r>
      <w:r w:rsidR="00B062A8">
        <w:rPr>
          <w:b/>
          <w:sz w:val="28"/>
          <w:szCs w:val="28"/>
        </w:rPr>
        <w:t>trong</w:t>
      </w:r>
      <w:r w:rsidR="001B760D" w:rsidRPr="001B760D">
        <w:rPr>
          <w:b/>
          <w:sz w:val="28"/>
          <w:szCs w:val="28"/>
        </w:rPr>
        <w:t xml:space="preserve"> chương trình đào tạo ngành Nuôi trồng Thủy sản bậc </w:t>
      </w:r>
      <w:r w:rsidR="00C77021">
        <w:rPr>
          <w:b/>
          <w:sz w:val="28"/>
          <w:szCs w:val="28"/>
        </w:rPr>
        <w:t>đại học</w:t>
      </w:r>
      <w:r w:rsidR="001B760D" w:rsidRPr="001B760D">
        <w:rPr>
          <w:b/>
          <w:sz w:val="28"/>
          <w:szCs w:val="28"/>
        </w:rPr>
        <w:t xml:space="preserve"> áp dụng cho lớp </w:t>
      </w:r>
      <w:r w:rsidR="00C77021">
        <w:rPr>
          <w:b/>
          <w:sz w:val="28"/>
          <w:szCs w:val="28"/>
        </w:rPr>
        <w:t>D</w:t>
      </w:r>
      <w:r w:rsidR="001B760D" w:rsidRPr="001B760D">
        <w:rPr>
          <w:b/>
          <w:sz w:val="28"/>
          <w:szCs w:val="28"/>
        </w:rPr>
        <w:t>A1</w:t>
      </w:r>
      <w:r w:rsidR="006328AC">
        <w:rPr>
          <w:b/>
          <w:sz w:val="28"/>
          <w:szCs w:val="28"/>
        </w:rPr>
        <w:t>8</w:t>
      </w:r>
      <w:r w:rsidR="001B760D" w:rsidRPr="001B760D">
        <w:rPr>
          <w:b/>
          <w:sz w:val="28"/>
          <w:szCs w:val="28"/>
        </w:rPr>
        <w:t>TS</w:t>
      </w:r>
    </w:p>
    <w:p w:rsidR="006B7B9F" w:rsidRPr="006B7B9F" w:rsidRDefault="00431E5A" w:rsidP="006B7B9F">
      <w:pPr>
        <w:rPr>
          <w:sz w:val="28"/>
          <w:szCs w:val="28"/>
        </w:rPr>
      </w:pPr>
      <w:r>
        <w:rPr>
          <w:noProof/>
        </w:rPr>
        <mc:AlternateContent>
          <mc:Choice Requires="wps">
            <w:drawing>
              <wp:anchor distT="0" distB="0" distL="114300" distR="114300" simplePos="0" relativeHeight="251662336" behindDoc="0" locked="0" layoutInCell="1" allowOverlap="1" wp14:anchorId="213F1A3C" wp14:editId="0CDE26CC">
                <wp:simplePos x="0" y="0"/>
                <wp:positionH relativeFrom="column">
                  <wp:posOffset>2245360</wp:posOffset>
                </wp:positionH>
                <wp:positionV relativeFrom="paragraph">
                  <wp:posOffset>52070</wp:posOffset>
                </wp:positionV>
                <wp:extent cx="1371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pt,4.1pt" to="284.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"/>
            </w:pict>
          </mc:Fallback>
        </mc:AlternateContent>
      </w:r>
    </w:p>
    <w:p w:rsidR="003425BE" w:rsidRPr="006B7B9F" w:rsidRDefault="003425BE" w:rsidP="006B7B9F">
      <w:pPr>
        <w:rPr>
          <w:sz w:val="28"/>
          <w:szCs w:val="28"/>
        </w:rPr>
      </w:pPr>
    </w:p>
    <w:p w:rsidR="006B7B9F" w:rsidRPr="006F655A" w:rsidRDefault="00644FE4" w:rsidP="00566E6A">
      <w:pPr>
        <w:spacing w:line="288" w:lineRule="auto"/>
        <w:jc w:val="both"/>
        <w:rPr>
          <w:b/>
          <w:sz w:val="28"/>
          <w:szCs w:val="28"/>
        </w:rPr>
      </w:pPr>
      <w:r>
        <w:rPr>
          <w:b/>
          <w:sz w:val="28"/>
          <w:szCs w:val="28"/>
        </w:rPr>
        <w:t>1</w:t>
      </w:r>
      <w:r w:rsidR="006B7B9F" w:rsidRPr="006F655A">
        <w:rPr>
          <w:b/>
          <w:sz w:val="28"/>
          <w:szCs w:val="28"/>
        </w:rPr>
        <w:t>. Thời gian và địa điểm</w:t>
      </w:r>
    </w:p>
    <w:p w:rsidR="006B7B9F" w:rsidRDefault="006B7B9F" w:rsidP="00566E6A">
      <w:pPr>
        <w:spacing w:line="288" w:lineRule="auto"/>
        <w:jc w:val="both"/>
        <w:rPr>
          <w:sz w:val="28"/>
          <w:szCs w:val="28"/>
        </w:rPr>
      </w:pPr>
      <w:r>
        <w:rPr>
          <w:sz w:val="28"/>
          <w:szCs w:val="28"/>
        </w:rPr>
        <w:tab/>
        <w:t xml:space="preserve">1. Thời gian: vào lúc </w:t>
      </w:r>
      <w:r w:rsidR="009642A0">
        <w:rPr>
          <w:sz w:val="28"/>
          <w:szCs w:val="28"/>
        </w:rPr>
        <w:t>….</w:t>
      </w:r>
      <w:r w:rsidR="00885298">
        <w:rPr>
          <w:sz w:val="28"/>
          <w:szCs w:val="28"/>
        </w:rPr>
        <w:t>h</w:t>
      </w:r>
      <w:r w:rsidR="009642A0">
        <w:rPr>
          <w:sz w:val="28"/>
          <w:szCs w:val="28"/>
        </w:rPr>
        <w:t>….</w:t>
      </w:r>
      <w:r>
        <w:rPr>
          <w:sz w:val="28"/>
          <w:szCs w:val="28"/>
        </w:rPr>
        <w:t xml:space="preserve">, ngày </w:t>
      </w:r>
      <w:r w:rsidR="009642A0">
        <w:rPr>
          <w:sz w:val="28"/>
          <w:szCs w:val="28"/>
        </w:rPr>
        <w:t>….</w:t>
      </w:r>
      <w:r w:rsidR="00B120DA">
        <w:rPr>
          <w:sz w:val="28"/>
          <w:szCs w:val="28"/>
        </w:rPr>
        <w:t xml:space="preserve"> tháng </w:t>
      </w:r>
      <w:r w:rsidR="009642A0">
        <w:rPr>
          <w:sz w:val="28"/>
          <w:szCs w:val="28"/>
        </w:rPr>
        <w:t>….</w:t>
      </w:r>
      <w:r>
        <w:rPr>
          <w:sz w:val="28"/>
          <w:szCs w:val="28"/>
        </w:rPr>
        <w:t xml:space="preserve"> năm 20</w:t>
      </w:r>
      <w:r w:rsidR="00885298">
        <w:rPr>
          <w:sz w:val="28"/>
          <w:szCs w:val="28"/>
        </w:rPr>
        <w:t>1</w:t>
      </w:r>
      <w:r w:rsidR="006328AC">
        <w:rPr>
          <w:sz w:val="28"/>
          <w:szCs w:val="28"/>
        </w:rPr>
        <w:t>9</w:t>
      </w:r>
    </w:p>
    <w:p w:rsidR="006B7B9F" w:rsidRDefault="006B7B9F" w:rsidP="00566E6A">
      <w:pPr>
        <w:spacing w:line="288" w:lineRule="auto"/>
        <w:jc w:val="both"/>
        <w:rPr>
          <w:sz w:val="28"/>
          <w:szCs w:val="28"/>
        </w:rPr>
      </w:pPr>
      <w:r>
        <w:rPr>
          <w:sz w:val="28"/>
          <w:szCs w:val="28"/>
        </w:rPr>
        <w:tab/>
        <w:t xml:space="preserve">2. Địa điểm: </w:t>
      </w:r>
      <w:r w:rsidR="00644FE4">
        <w:rPr>
          <w:sz w:val="28"/>
          <w:szCs w:val="28"/>
        </w:rPr>
        <w:t>Văn phòng</w:t>
      </w:r>
      <w:r w:rsidR="00E470D7">
        <w:rPr>
          <w:sz w:val="28"/>
          <w:szCs w:val="28"/>
        </w:rPr>
        <w:t xml:space="preserve"> Bộ môn Thủy sản</w:t>
      </w:r>
    </w:p>
    <w:p w:rsidR="006B7B9F" w:rsidRPr="006F655A" w:rsidRDefault="00644FE4" w:rsidP="00566E6A">
      <w:pPr>
        <w:spacing w:line="288" w:lineRule="auto"/>
        <w:jc w:val="both"/>
        <w:rPr>
          <w:b/>
          <w:sz w:val="28"/>
          <w:szCs w:val="28"/>
        </w:rPr>
      </w:pPr>
      <w:r>
        <w:rPr>
          <w:b/>
          <w:sz w:val="28"/>
          <w:szCs w:val="28"/>
        </w:rPr>
        <w:t>2</w:t>
      </w:r>
      <w:r w:rsidR="006B7B9F" w:rsidRPr="006F655A">
        <w:rPr>
          <w:b/>
          <w:sz w:val="28"/>
          <w:szCs w:val="28"/>
        </w:rPr>
        <w:t>. Thành phần</w:t>
      </w:r>
    </w:p>
    <w:p w:rsidR="00644FE4" w:rsidRDefault="00C77021" w:rsidP="00C77021">
      <w:pPr>
        <w:spacing w:line="288" w:lineRule="auto"/>
        <w:jc w:val="both"/>
        <w:rPr>
          <w:sz w:val="28"/>
          <w:szCs w:val="28"/>
        </w:rPr>
      </w:pPr>
      <w:r>
        <w:rPr>
          <w:sz w:val="28"/>
          <w:szCs w:val="28"/>
        </w:rPr>
        <w:t>- Bà Phan Thị Thanh Trúc</w:t>
      </w:r>
      <w:r>
        <w:rPr>
          <w:sz w:val="28"/>
          <w:szCs w:val="28"/>
        </w:rPr>
        <w:tab/>
      </w:r>
      <w:r>
        <w:rPr>
          <w:sz w:val="28"/>
          <w:szCs w:val="28"/>
        </w:rPr>
        <w:tab/>
        <w:t>T</w:t>
      </w:r>
      <w:r w:rsidR="00644FE4">
        <w:rPr>
          <w:sz w:val="28"/>
          <w:szCs w:val="28"/>
        </w:rPr>
        <w:t>rưởng Bộ môn Thủy sản</w:t>
      </w:r>
      <w:r>
        <w:rPr>
          <w:sz w:val="28"/>
          <w:szCs w:val="28"/>
        </w:rPr>
        <w:t xml:space="preserve"> (Chủ tọa</w:t>
      </w:r>
      <w:r w:rsidR="009642A0">
        <w:rPr>
          <w:sz w:val="28"/>
          <w:szCs w:val="28"/>
        </w:rPr>
        <w:t>)</w:t>
      </w:r>
    </w:p>
    <w:p w:rsidR="00C77021" w:rsidRDefault="00C77021" w:rsidP="00C77021">
      <w:pPr>
        <w:spacing w:line="288" w:lineRule="auto"/>
        <w:jc w:val="both"/>
        <w:rPr>
          <w:sz w:val="28"/>
          <w:szCs w:val="28"/>
        </w:rPr>
      </w:pPr>
      <w:r>
        <w:rPr>
          <w:sz w:val="28"/>
          <w:szCs w:val="28"/>
        </w:rPr>
        <w:t>- Bà Nguyễn Thị Hồng Nhi</w:t>
      </w:r>
      <w:r>
        <w:rPr>
          <w:sz w:val="28"/>
          <w:szCs w:val="28"/>
        </w:rPr>
        <w:tab/>
      </w:r>
      <w:r>
        <w:rPr>
          <w:sz w:val="28"/>
          <w:szCs w:val="28"/>
        </w:rPr>
        <w:tab/>
      </w:r>
      <w:r w:rsidR="000E3511">
        <w:rPr>
          <w:sz w:val="28"/>
          <w:szCs w:val="28"/>
        </w:rPr>
        <w:t>Phó trưởng</w:t>
      </w:r>
      <w:r>
        <w:rPr>
          <w:sz w:val="28"/>
          <w:szCs w:val="28"/>
        </w:rPr>
        <w:t xml:space="preserve"> Bộ môn Thủy sản</w:t>
      </w:r>
    </w:p>
    <w:p w:rsidR="00C27EEA" w:rsidRDefault="00C27EEA" w:rsidP="00C77021">
      <w:pPr>
        <w:spacing w:line="288" w:lineRule="auto"/>
        <w:jc w:val="both"/>
        <w:rPr>
          <w:sz w:val="28"/>
          <w:szCs w:val="28"/>
        </w:rPr>
      </w:pPr>
      <w:r>
        <w:rPr>
          <w:sz w:val="28"/>
          <w:szCs w:val="28"/>
        </w:rPr>
        <w:t>- Ông Lai Phước Sơn</w:t>
      </w:r>
      <w:r>
        <w:rPr>
          <w:sz w:val="28"/>
          <w:szCs w:val="28"/>
        </w:rPr>
        <w:tab/>
      </w:r>
      <w:r>
        <w:rPr>
          <w:sz w:val="28"/>
          <w:szCs w:val="28"/>
        </w:rPr>
        <w:tab/>
      </w:r>
      <w:r>
        <w:rPr>
          <w:sz w:val="28"/>
          <w:szCs w:val="28"/>
        </w:rPr>
        <w:tab/>
        <w:t>Giảng viên Bộ môn Thủy sản</w:t>
      </w:r>
    </w:p>
    <w:p w:rsidR="00C27EEA" w:rsidRDefault="00C27EEA" w:rsidP="00C27EEA">
      <w:pPr>
        <w:spacing w:line="288" w:lineRule="auto"/>
        <w:jc w:val="both"/>
        <w:rPr>
          <w:sz w:val="28"/>
          <w:szCs w:val="28"/>
        </w:rPr>
      </w:pPr>
      <w:r>
        <w:rPr>
          <w:sz w:val="28"/>
          <w:szCs w:val="28"/>
        </w:rPr>
        <w:t>- Ông Diệp Thành Toàn</w:t>
      </w:r>
      <w:r>
        <w:rPr>
          <w:sz w:val="28"/>
          <w:szCs w:val="28"/>
        </w:rPr>
        <w:tab/>
      </w:r>
      <w:r>
        <w:rPr>
          <w:sz w:val="28"/>
          <w:szCs w:val="28"/>
        </w:rPr>
        <w:tab/>
      </w:r>
      <w:r>
        <w:rPr>
          <w:sz w:val="28"/>
          <w:szCs w:val="28"/>
        </w:rPr>
        <w:tab/>
      </w:r>
      <w:r w:rsidR="006328AC">
        <w:rPr>
          <w:sz w:val="28"/>
          <w:szCs w:val="28"/>
        </w:rPr>
        <w:t>Điều phối viên Co-op</w:t>
      </w:r>
    </w:p>
    <w:p w:rsidR="000E3511" w:rsidRDefault="000E3511" w:rsidP="00C27EEA">
      <w:pPr>
        <w:spacing w:line="288" w:lineRule="auto"/>
        <w:jc w:val="both"/>
        <w:rPr>
          <w:sz w:val="28"/>
          <w:szCs w:val="28"/>
        </w:rPr>
      </w:pPr>
      <w:r>
        <w:rPr>
          <w:sz w:val="28"/>
          <w:szCs w:val="28"/>
        </w:rPr>
        <w:t>- Bà Phạm Thị Bình Nguyên</w:t>
      </w:r>
      <w:r>
        <w:rPr>
          <w:sz w:val="28"/>
          <w:szCs w:val="28"/>
        </w:rPr>
        <w:tab/>
      </w:r>
      <w:r>
        <w:rPr>
          <w:sz w:val="28"/>
          <w:szCs w:val="28"/>
        </w:rPr>
        <w:tab/>
      </w:r>
      <w:r w:rsidR="009642A0">
        <w:rPr>
          <w:sz w:val="28"/>
          <w:szCs w:val="28"/>
        </w:rPr>
        <w:t xml:space="preserve">Hỗ trợ </w:t>
      </w:r>
      <w:r>
        <w:rPr>
          <w:sz w:val="28"/>
          <w:szCs w:val="28"/>
        </w:rPr>
        <w:t>Điều phối viên Co-op</w:t>
      </w:r>
    </w:p>
    <w:p w:rsidR="00644FE4" w:rsidRDefault="00644FE4" w:rsidP="00566E6A">
      <w:pPr>
        <w:spacing w:line="288" w:lineRule="auto"/>
        <w:jc w:val="both"/>
        <w:rPr>
          <w:sz w:val="28"/>
          <w:szCs w:val="28"/>
        </w:rPr>
      </w:pPr>
      <w:r>
        <w:rPr>
          <w:sz w:val="28"/>
          <w:szCs w:val="28"/>
        </w:rPr>
        <w:t>- Bà Dương Hoàng Oanh</w:t>
      </w:r>
      <w:r>
        <w:rPr>
          <w:sz w:val="28"/>
          <w:szCs w:val="28"/>
        </w:rPr>
        <w:tab/>
      </w:r>
      <w:r>
        <w:rPr>
          <w:sz w:val="28"/>
          <w:szCs w:val="28"/>
        </w:rPr>
        <w:tab/>
      </w:r>
      <w:r>
        <w:rPr>
          <w:sz w:val="28"/>
          <w:szCs w:val="28"/>
        </w:rPr>
        <w:tab/>
        <w:t>Giảng viên Bộ môn Thủy sản</w:t>
      </w:r>
    </w:p>
    <w:p w:rsidR="000A52FB" w:rsidRDefault="000A52FB" w:rsidP="00566E6A">
      <w:pPr>
        <w:spacing w:line="288" w:lineRule="auto"/>
        <w:jc w:val="both"/>
        <w:rPr>
          <w:sz w:val="28"/>
          <w:szCs w:val="28"/>
        </w:rPr>
      </w:pPr>
      <w:r>
        <w:rPr>
          <w:sz w:val="28"/>
          <w:szCs w:val="28"/>
        </w:rPr>
        <w:t>- Bà Nguyễn Thị Trúc Linh</w:t>
      </w:r>
      <w:r>
        <w:rPr>
          <w:sz w:val="28"/>
          <w:szCs w:val="28"/>
        </w:rPr>
        <w:tab/>
      </w:r>
      <w:r>
        <w:rPr>
          <w:sz w:val="28"/>
          <w:szCs w:val="28"/>
        </w:rPr>
        <w:tab/>
        <w:t>Giảng viên Bộ môn Thủy sản</w:t>
      </w:r>
    </w:p>
    <w:p w:rsidR="00F92F83" w:rsidRDefault="00F92F83" w:rsidP="00566E6A">
      <w:pPr>
        <w:spacing w:line="288" w:lineRule="auto"/>
        <w:jc w:val="both"/>
        <w:rPr>
          <w:sz w:val="28"/>
          <w:szCs w:val="28"/>
        </w:rPr>
      </w:pPr>
      <w:r>
        <w:rPr>
          <w:sz w:val="28"/>
          <w:szCs w:val="28"/>
        </w:rPr>
        <w:t>- Ông Hồ Khánh Nam</w:t>
      </w:r>
      <w:r>
        <w:rPr>
          <w:sz w:val="28"/>
          <w:szCs w:val="28"/>
        </w:rPr>
        <w:tab/>
      </w:r>
      <w:r>
        <w:rPr>
          <w:sz w:val="28"/>
          <w:szCs w:val="28"/>
        </w:rPr>
        <w:tab/>
      </w:r>
      <w:r>
        <w:rPr>
          <w:sz w:val="28"/>
          <w:szCs w:val="28"/>
        </w:rPr>
        <w:tab/>
      </w:r>
      <w:r w:rsidR="00952365">
        <w:rPr>
          <w:sz w:val="28"/>
          <w:szCs w:val="28"/>
        </w:rPr>
        <w:t>Giáo</w:t>
      </w:r>
      <w:r>
        <w:rPr>
          <w:sz w:val="28"/>
          <w:szCs w:val="28"/>
        </w:rPr>
        <w:t xml:space="preserve"> viên Bộ môn Thủy sản</w:t>
      </w:r>
    </w:p>
    <w:p w:rsidR="00644FE4" w:rsidRDefault="00465B72" w:rsidP="00566E6A">
      <w:pPr>
        <w:spacing w:line="288" w:lineRule="auto"/>
        <w:jc w:val="both"/>
        <w:rPr>
          <w:sz w:val="28"/>
          <w:szCs w:val="28"/>
        </w:rPr>
      </w:pPr>
      <w:r w:rsidRPr="00465B72">
        <w:rPr>
          <w:b/>
          <w:sz w:val="28"/>
          <w:szCs w:val="28"/>
        </w:rPr>
        <w:t>3. Nội dung:</w:t>
      </w:r>
      <w:r>
        <w:rPr>
          <w:sz w:val="28"/>
          <w:szCs w:val="28"/>
        </w:rPr>
        <w:t xml:space="preserve"> </w:t>
      </w:r>
      <w:r w:rsidR="00D558BF">
        <w:rPr>
          <w:sz w:val="28"/>
          <w:szCs w:val="28"/>
        </w:rPr>
        <w:t>T</w:t>
      </w:r>
      <w:r w:rsidR="00285C25" w:rsidRPr="00285C25">
        <w:rPr>
          <w:sz w:val="28"/>
          <w:szCs w:val="28"/>
        </w:rPr>
        <w:t>hực hiện học phần Co-op trong chương trình đào tạo</w:t>
      </w:r>
      <w:r w:rsidR="004C3395">
        <w:rPr>
          <w:sz w:val="28"/>
          <w:szCs w:val="28"/>
        </w:rPr>
        <w:t xml:space="preserve"> ngành Nuôi trồng Thủy sản bậc </w:t>
      </w:r>
      <w:r w:rsidR="00D558BF">
        <w:rPr>
          <w:sz w:val="28"/>
          <w:szCs w:val="28"/>
        </w:rPr>
        <w:t>đại học</w:t>
      </w:r>
      <w:r w:rsidR="00285C25" w:rsidRPr="00285C25">
        <w:rPr>
          <w:sz w:val="28"/>
          <w:szCs w:val="28"/>
        </w:rPr>
        <w:t xml:space="preserve"> áp dụng cho lớp </w:t>
      </w:r>
      <w:r w:rsidR="00D558BF">
        <w:rPr>
          <w:sz w:val="28"/>
          <w:szCs w:val="28"/>
        </w:rPr>
        <w:t>D</w:t>
      </w:r>
      <w:r w:rsidR="00285C25" w:rsidRPr="00285C25">
        <w:rPr>
          <w:sz w:val="28"/>
          <w:szCs w:val="28"/>
        </w:rPr>
        <w:t>A1</w:t>
      </w:r>
      <w:r w:rsidR="006328AC">
        <w:rPr>
          <w:sz w:val="28"/>
          <w:szCs w:val="28"/>
        </w:rPr>
        <w:t>8</w:t>
      </w:r>
      <w:r w:rsidR="00285C25" w:rsidRPr="00285C25">
        <w:rPr>
          <w:sz w:val="28"/>
          <w:szCs w:val="28"/>
        </w:rPr>
        <w:t>TS</w:t>
      </w:r>
      <w:r w:rsidR="00B5005D">
        <w:rPr>
          <w:sz w:val="28"/>
          <w:szCs w:val="28"/>
        </w:rPr>
        <w:t>.</w:t>
      </w:r>
    </w:p>
    <w:p w:rsidR="00BD69D2" w:rsidRDefault="00BD69D2" w:rsidP="00566E6A">
      <w:pPr>
        <w:spacing w:line="288" w:lineRule="auto"/>
        <w:jc w:val="both"/>
        <w:rPr>
          <w:b/>
          <w:sz w:val="28"/>
          <w:szCs w:val="28"/>
        </w:rPr>
      </w:pPr>
      <w:r w:rsidRPr="00BD69D2">
        <w:rPr>
          <w:b/>
          <w:sz w:val="28"/>
          <w:szCs w:val="28"/>
        </w:rPr>
        <w:t>4. Ý kiến của các giáo viên tham dự:</w:t>
      </w:r>
    </w:p>
    <w:p w:rsidR="006328AC" w:rsidRDefault="00BC5B62" w:rsidP="00566E6A">
      <w:pPr>
        <w:spacing w:line="288" w:lineRule="auto"/>
        <w:ind w:firstLine="720"/>
        <w:jc w:val="both"/>
        <w:rPr>
          <w:sz w:val="28"/>
          <w:szCs w:val="28"/>
        </w:rPr>
      </w:pPr>
      <w:r>
        <w:rPr>
          <w:sz w:val="28"/>
          <w:szCs w:val="28"/>
        </w:rPr>
        <w:t xml:space="preserve">- Ý kiến của </w:t>
      </w:r>
      <w:r w:rsidR="006328AC">
        <w:rPr>
          <w:sz w:val="28"/>
          <w:szCs w:val="28"/>
        </w:rPr>
        <w:t xml:space="preserve">Cô </w:t>
      </w:r>
      <w:r w:rsidR="006328AC">
        <w:rPr>
          <w:sz w:val="28"/>
          <w:szCs w:val="28"/>
        </w:rPr>
        <w:t>Nguyễn Thị Trúc Linh</w:t>
      </w:r>
      <w:r w:rsidR="006328AC">
        <w:rPr>
          <w:sz w:val="28"/>
          <w:szCs w:val="28"/>
        </w:rPr>
        <w:t xml:space="preserve"> </w:t>
      </w:r>
      <w:r>
        <w:rPr>
          <w:sz w:val="28"/>
          <w:szCs w:val="28"/>
        </w:rPr>
        <w:t>(Cố vấn học tập): Sinh viên</w:t>
      </w:r>
      <w:r w:rsidR="00591AFC">
        <w:rPr>
          <w:sz w:val="28"/>
          <w:szCs w:val="28"/>
        </w:rPr>
        <w:t xml:space="preserve"> lớp DA1</w:t>
      </w:r>
      <w:r w:rsidR="006328AC">
        <w:rPr>
          <w:sz w:val="28"/>
          <w:szCs w:val="28"/>
        </w:rPr>
        <w:t>8</w:t>
      </w:r>
      <w:r w:rsidR="00667689">
        <w:rPr>
          <w:sz w:val="28"/>
          <w:szCs w:val="28"/>
        </w:rPr>
        <w:t xml:space="preserve">TS </w:t>
      </w:r>
      <w:r>
        <w:rPr>
          <w:sz w:val="28"/>
          <w:szCs w:val="28"/>
        </w:rPr>
        <w:t xml:space="preserve"> </w:t>
      </w:r>
      <w:r w:rsidR="002304ED">
        <w:rPr>
          <w:sz w:val="28"/>
          <w:szCs w:val="28"/>
        </w:rPr>
        <w:t xml:space="preserve">xin </w:t>
      </w:r>
      <w:r w:rsidR="00B5005D">
        <w:rPr>
          <w:sz w:val="28"/>
          <w:szCs w:val="28"/>
        </w:rPr>
        <w:t>đăng ký</w:t>
      </w:r>
      <w:r w:rsidR="00D761CD">
        <w:rPr>
          <w:sz w:val="28"/>
          <w:szCs w:val="28"/>
        </w:rPr>
        <w:t xml:space="preserve"> đi thực tập Co-op </w:t>
      </w:r>
      <w:r w:rsidR="008C73A7">
        <w:rPr>
          <w:color w:val="000000" w:themeColor="text1"/>
          <w:sz w:val="28"/>
          <w:szCs w:val="28"/>
        </w:rPr>
        <w:t>v</w:t>
      </w:r>
      <w:r w:rsidR="008C73A7" w:rsidRPr="008C73A7">
        <w:rPr>
          <w:color w:val="000000" w:themeColor="text1"/>
          <w:sz w:val="28"/>
          <w:szCs w:val="28"/>
        </w:rPr>
        <w:t>ì</w:t>
      </w:r>
      <w:r w:rsidR="008C73A7">
        <w:rPr>
          <w:color w:val="000000" w:themeColor="text1"/>
          <w:sz w:val="28"/>
          <w:szCs w:val="28"/>
        </w:rPr>
        <w:t xml:space="preserve"> c</w:t>
      </w:r>
      <w:r w:rsidR="008C73A7" w:rsidRPr="008C73A7">
        <w:rPr>
          <w:color w:val="000000" w:themeColor="text1"/>
          <w:sz w:val="28"/>
          <w:szCs w:val="28"/>
        </w:rPr>
        <w:t>á</w:t>
      </w:r>
      <w:r w:rsidR="008C73A7">
        <w:rPr>
          <w:color w:val="000000" w:themeColor="text1"/>
          <w:sz w:val="28"/>
          <w:szCs w:val="28"/>
        </w:rPr>
        <w:t>c em cho r</w:t>
      </w:r>
      <w:r w:rsidR="008C73A7" w:rsidRPr="008C73A7">
        <w:rPr>
          <w:color w:val="000000" w:themeColor="text1"/>
          <w:sz w:val="28"/>
          <w:szCs w:val="28"/>
        </w:rPr>
        <w:t>ằ</w:t>
      </w:r>
      <w:r w:rsidR="008C73A7">
        <w:rPr>
          <w:color w:val="000000" w:themeColor="text1"/>
          <w:sz w:val="28"/>
          <w:szCs w:val="28"/>
        </w:rPr>
        <w:t>ng c</w:t>
      </w:r>
      <w:r w:rsidR="008C73A7" w:rsidRPr="008C73A7">
        <w:rPr>
          <w:color w:val="000000" w:themeColor="text1"/>
          <w:sz w:val="28"/>
          <w:szCs w:val="28"/>
        </w:rPr>
        <w:t xml:space="preserve">hương trình </w:t>
      </w:r>
      <w:r w:rsidR="002304ED">
        <w:rPr>
          <w:color w:val="000000" w:themeColor="text1"/>
          <w:sz w:val="28"/>
          <w:szCs w:val="28"/>
        </w:rPr>
        <w:t>học Co-op sẽ</w:t>
      </w:r>
      <w:r w:rsidR="008C73A7" w:rsidRPr="008C73A7">
        <w:rPr>
          <w:color w:val="000000" w:themeColor="text1"/>
          <w:sz w:val="28"/>
          <w:szCs w:val="28"/>
        </w:rPr>
        <w:t xml:space="preserve"> cung cấp </w:t>
      </w:r>
      <w:r w:rsidR="009D78D5">
        <w:rPr>
          <w:color w:val="000000" w:themeColor="text1"/>
          <w:sz w:val="28"/>
          <w:szCs w:val="28"/>
        </w:rPr>
        <w:t>thêm nhiều</w:t>
      </w:r>
      <w:r w:rsidR="008C73A7" w:rsidRPr="008C73A7">
        <w:rPr>
          <w:color w:val="000000" w:themeColor="text1"/>
          <w:sz w:val="28"/>
          <w:szCs w:val="28"/>
        </w:rPr>
        <w:t xml:space="preserve"> kiến thức </w:t>
      </w:r>
      <w:r w:rsidR="009D78D5">
        <w:rPr>
          <w:color w:val="000000" w:themeColor="text1"/>
          <w:sz w:val="28"/>
          <w:szCs w:val="28"/>
        </w:rPr>
        <w:t xml:space="preserve">thực tế </w:t>
      </w:r>
      <w:r w:rsidR="008C73A7" w:rsidRPr="008C73A7">
        <w:rPr>
          <w:color w:val="000000" w:themeColor="text1"/>
          <w:sz w:val="28"/>
          <w:szCs w:val="28"/>
        </w:rPr>
        <w:t>cho các em.</w:t>
      </w:r>
      <w:r w:rsidR="008C73A7">
        <w:rPr>
          <w:color w:val="000000" w:themeColor="text1"/>
          <w:sz w:val="28"/>
          <w:szCs w:val="28"/>
        </w:rPr>
        <w:t xml:space="preserve"> V</w:t>
      </w:r>
      <w:r w:rsidR="008C73A7" w:rsidRPr="008C73A7">
        <w:rPr>
          <w:color w:val="000000" w:themeColor="text1"/>
          <w:sz w:val="28"/>
          <w:szCs w:val="28"/>
        </w:rPr>
        <w:t>ì</w:t>
      </w:r>
      <w:r w:rsidR="008C73A7">
        <w:rPr>
          <w:color w:val="000000" w:themeColor="text1"/>
          <w:sz w:val="28"/>
          <w:szCs w:val="28"/>
        </w:rPr>
        <w:t xml:space="preserve"> th</w:t>
      </w:r>
      <w:r w:rsidR="008C73A7" w:rsidRPr="008C73A7">
        <w:rPr>
          <w:color w:val="000000" w:themeColor="text1"/>
          <w:sz w:val="28"/>
          <w:szCs w:val="28"/>
        </w:rPr>
        <w:t>ế</w:t>
      </w:r>
      <w:r w:rsidR="008C73A7">
        <w:rPr>
          <w:color w:val="000000" w:themeColor="text1"/>
          <w:sz w:val="28"/>
          <w:szCs w:val="28"/>
        </w:rPr>
        <w:t xml:space="preserve">, </w:t>
      </w:r>
      <w:r w:rsidR="00D761CD">
        <w:rPr>
          <w:sz w:val="28"/>
          <w:szCs w:val="28"/>
        </w:rPr>
        <w:t>đề nghị</w:t>
      </w:r>
      <w:r>
        <w:rPr>
          <w:sz w:val="28"/>
          <w:szCs w:val="28"/>
        </w:rPr>
        <w:t xml:space="preserve"> Bộ môn và Khoa xem xét giúp đỡ.</w:t>
      </w:r>
    </w:p>
    <w:p w:rsidR="006328AC" w:rsidRDefault="006328AC" w:rsidP="00566E6A">
      <w:pPr>
        <w:spacing w:line="288" w:lineRule="auto"/>
        <w:ind w:firstLine="720"/>
        <w:jc w:val="both"/>
        <w:rPr>
          <w:sz w:val="28"/>
          <w:szCs w:val="28"/>
        </w:rPr>
      </w:pPr>
      <w:r>
        <w:rPr>
          <w:sz w:val="28"/>
          <w:szCs w:val="28"/>
        </w:rPr>
        <w:t xml:space="preserve">- Ý kiến của </w:t>
      </w:r>
      <w:r>
        <w:rPr>
          <w:sz w:val="28"/>
          <w:szCs w:val="28"/>
        </w:rPr>
        <w:t>Thầy Diệp Thành Toàn</w:t>
      </w:r>
      <w:r>
        <w:rPr>
          <w:sz w:val="28"/>
          <w:szCs w:val="28"/>
        </w:rPr>
        <w:t xml:space="preserve"> (</w:t>
      </w:r>
      <w:r>
        <w:rPr>
          <w:sz w:val="28"/>
          <w:szCs w:val="28"/>
        </w:rPr>
        <w:t>Đ</w:t>
      </w:r>
      <w:r>
        <w:rPr>
          <w:sz w:val="28"/>
          <w:szCs w:val="28"/>
        </w:rPr>
        <w:t xml:space="preserve">iều phối viên Co-op): </w:t>
      </w:r>
      <w:r w:rsidRPr="008C73A7">
        <w:rPr>
          <w:sz w:val="28"/>
          <w:szCs w:val="28"/>
        </w:rPr>
        <w:t>Đã</w:t>
      </w:r>
      <w:r>
        <w:rPr>
          <w:sz w:val="28"/>
          <w:szCs w:val="28"/>
        </w:rPr>
        <w:t xml:space="preserve"> phổ biến các quy chế về thực tập Co-op cũng như các quyền lợi sinh viên có được khi tham gia thực tập Co-op tại doanh nghiệp. Qua đó 100% sinh viên đăng ký đi. Lý do là các em thấy các học phần thực tập tại doanh nghiệp sẽ góp phần củng cố kiến thức các em cần để sau này ra trường dễ xin việc làm.</w:t>
      </w:r>
    </w:p>
    <w:p w:rsidR="00952765" w:rsidRDefault="00093A8C" w:rsidP="006328AC">
      <w:pPr>
        <w:spacing w:line="288" w:lineRule="auto"/>
        <w:ind w:firstLine="720"/>
        <w:jc w:val="both"/>
        <w:rPr>
          <w:sz w:val="28"/>
          <w:szCs w:val="28"/>
        </w:rPr>
      </w:pPr>
      <w:r>
        <w:rPr>
          <w:sz w:val="28"/>
          <w:szCs w:val="28"/>
        </w:rPr>
        <w:t xml:space="preserve"> </w:t>
      </w:r>
      <w:r w:rsidR="00C43D60">
        <w:rPr>
          <w:sz w:val="28"/>
          <w:szCs w:val="28"/>
        </w:rPr>
        <w:t xml:space="preserve">- Ý kiến của </w:t>
      </w:r>
      <w:r w:rsidR="00C52E8B">
        <w:rPr>
          <w:sz w:val="28"/>
          <w:szCs w:val="28"/>
        </w:rPr>
        <w:t>Cô Nguyễn Thị Hồng Nhi</w:t>
      </w:r>
      <w:r w:rsidR="00952765">
        <w:rPr>
          <w:sz w:val="28"/>
          <w:szCs w:val="28"/>
        </w:rPr>
        <w:t>: Hiện nay</w:t>
      </w:r>
      <w:r w:rsidR="00C52E8B">
        <w:rPr>
          <w:sz w:val="28"/>
          <w:szCs w:val="28"/>
        </w:rPr>
        <w:t xml:space="preserve"> theo chương trình học </w:t>
      </w:r>
      <w:r w:rsidR="00591AFC">
        <w:rPr>
          <w:sz w:val="28"/>
          <w:szCs w:val="28"/>
        </w:rPr>
        <w:t xml:space="preserve">ngành Nuôi trồng thủy sản có hai chương trình. Một có áp dụng Co-op theo quyết định số 3736/QĐ-ĐHTV và một không áp dụng Co-op theo quyết định số </w:t>
      </w:r>
      <w:r w:rsidR="00591AFC">
        <w:rPr>
          <w:sz w:val="28"/>
          <w:szCs w:val="28"/>
        </w:rPr>
        <w:lastRenderedPageBreak/>
        <w:t>3735/QĐ-ĐHTV</w:t>
      </w:r>
      <w:bookmarkStart w:id="0" w:name="_GoBack"/>
      <w:bookmarkEnd w:id="0"/>
      <w:r w:rsidR="00952765">
        <w:rPr>
          <w:sz w:val="28"/>
          <w:szCs w:val="28"/>
        </w:rPr>
        <w:t>.</w:t>
      </w:r>
      <w:r w:rsidR="00C66B68">
        <w:rPr>
          <w:sz w:val="28"/>
          <w:szCs w:val="28"/>
        </w:rPr>
        <w:t xml:space="preserve"> </w:t>
      </w:r>
      <w:r w:rsidR="00C52E8B">
        <w:rPr>
          <w:sz w:val="28"/>
          <w:szCs w:val="28"/>
        </w:rPr>
        <w:t>T</w:t>
      </w:r>
      <w:r w:rsidR="00C66B68">
        <w:rPr>
          <w:sz w:val="28"/>
          <w:szCs w:val="28"/>
        </w:rPr>
        <w:t>heo thông tin từ cố vấn học tập</w:t>
      </w:r>
      <w:r w:rsidR="00C43D60">
        <w:rPr>
          <w:sz w:val="28"/>
          <w:szCs w:val="28"/>
        </w:rPr>
        <w:t xml:space="preserve"> và điều phối viên Co-op</w:t>
      </w:r>
      <w:r w:rsidR="00C66B68">
        <w:rPr>
          <w:sz w:val="28"/>
          <w:szCs w:val="28"/>
        </w:rPr>
        <w:t xml:space="preserve"> thì các em </w:t>
      </w:r>
      <w:r w:rsidR="00C52E8B">
        <w:rPr>
          <w:sz w:val="28"/>
          <w:szCs w:val="28"/>
        </w:rPr>
        <w:t>xin</w:t>
      </w:r>
      <w:r w:rsidR="00C43D60">
        <w:rPr>
          <w:sz w:val="28"/>
          <w:szCs w:val="28"/>
        </w:rPr>
        <w:t xml:space="preserve"> đăng ký học các</w:t>
      </w:r>
      <w:r w:rsidR="00C66B68">
        <w:rPr>
          <w:sz w:val="28"/>
          <w:szCs w:val="28"/>
        </w:rPr>
        <w:t xml:space="preserve"> học phần Co-op. </w:t>
      </w:r>
      <w:r w:rsidR="00FA1A25">
        <w:rPr>
          <w:sz w:val="28"/>
          <w:szCs w:val="28"/>
        </w:rPr>
        <w:t xml:space="preserve">Theo quy chế Co-op thì sinh viên đi thực tập Co-op là hoàn toàn tự nguyện, sinh viên được </w:t>
      </w:r>
      <w:r w:rsidR="00C52E8B">
        <w:rPr>
          <w:sz w:val="28"/>
          <w:szCs w:val="28"/>
        </w:rPr>
        <w:t xml:space="preserve">quyền </w:t>
      </w:r>
      <w:r w:rsidR="00FA1A25">
        <w:rPr>
          <w:sz w:val="28"/>
          <w:szCs w:val="28"/>
        </w:rPr>
        <w:t>đăng ký</w:t>
      </w:r>
      <w:r w:rsidR="000D6076">
        <w:rPr>
          <w:sz w:val="28"/>
          <w:szCs w:val="28"/>
        </w:rPr>
        <w:t xml:space="preserve"> học học phần này</w:t>
      </w:r>
      <w:r w:rsidR="00FA1A25">
        <w:rPr>
          <w:sz w:val="28"/>
          <w:szCs w:val="28"/>
        </w:rPr>
        <w:t xml:space="preserve">. </w:t>
      </w:r>
      <w:r w:rsidR="00591AFC">
        <w:rPr>
          <w:sz w:val="28"/>
          <w:szCs w:val="28"/>
        </w:rPr>
        <w:t>Do đó nếu sinh viên có yêu cầu học theo chương trình có áp dụng Co-op thì bộ môn sẽ làm tờ trình xin áp dụng chương trình đào tạo ngành Nuôi trồng thủy sản chuyên ngành Kỹ thuật nuôi trồng thủy sản áp dụng cho lớp DA17TS theo quyết định số 3736/QĐ-ĐHTV</w:t>
      </w:r>
      <w:r w:rsidR="00554232">
        <w:rPr>
          <w:sz w:val="28"/>
          <w:szCs w:val="28"/>
        </w:rPr>
        <w:t>.</w:t>
      </w:r>
    </w:p>
    <w:p w:rsidR="003F62C1" w:rsidRDefault="003F62C1" w:rsidP="00952765">
      <w:pPr>
        <w:spacing w:line="288" w:lineRule="auto"/>
        <w:ind w:firstLine="720"/>
        <w:jc w:val="both"/>
        <w:rPr>
          <w:sz w:val="28"/>
          <w:szCs w:val="28"/>
        </w:rPr>
      </w:pPr>
      <w:r>
        <w:rPr>
          <w:sz w:val="28"/>
          <w:szCs w:val="28"/>
        </w:rPr>
        <w:t>- Ý</w:t>
      </w:r>
      <w:r w:rsidR="008C73A7">
        <w:rPr>
          <w:sz w:val="28"/>
          <w:szCs w:val="28"/>
        </w:rPr>
        <w:t xml:space="preserve"> kiến của Cô Dương Hoàng Oanh: C</w:t>
      </w:r>
      <w:r>
        <w:rPr>
          <w:sz w:val="28"/>
          <w:szCs w:val="28"/>
        </w:rPr>
        <w:t xml:space="preserve">ố vấn học tập và điều phối viên Co-op cần sinh hoạt kỹ với sinh viên về việc áp dụng các học phần Co-op vào chương trình đào tạo thì sinh viên sẽ </w:t>
      </w:r>
      <w:r w:rsidR="009076D0">
        <w:rPr>
          <w:sz w:val="28"/>
          <w:szCs w:val="28"/>
        </w:rPr>
        <w:t>có</w:t>
      </w:r>
      <w:r>
        <w:rPr>
          <w:sz w:val="28"/>
          <w:szCs w:val="28"/>
        </w:rPr>
        <w:t xml:space="preserve"> nhiều cái lợi như</w:t>
      </w:r>
      <w:r w:rsidR="008C73A7">
        <w:rPr>
          <w:sz w:val="28"/>
          <w:szCs w:val="28"/>
        </w:rPr>
        <w:t xml:space="preserve"> kỹ năng, kiến thức thực tế</w:t>
      </w:r>
      <w:r w:rsidR="009076D0">
        <w:rPr>
          <w:sz w:val="28"/>
          <w:szCs w:val="28"/>
        </w:rPr>
        <w:t>, có lương</w:t>
      </w:r>
      <w:r w:rsidR="008D746E">
        <w:rPr>
          <w:sz w:val="28"/>
          <w:szCs w:val="28"/>
        </w:rPr>
        <w:t>,</w:t>
      </w:r>
      <w:r w:rsidR="008C73A7">
        <w:rPr>
          <w:sz w:val="28"/>
          <w:szCs w:val="28"/>
        </w:rPr>
        <w:t>...</w:t>
      </w:r>
      <w:r w:rsidR="009076D0">
        <w:rPr>
          <w:sz w:val="28"/>
          <w:szCs w:val="28"/>
        </w:rPr>
        <w:t xml:space="preserve">Bên cạnh một số bất lợi như thực tập xa, thời gian thực tập dài, không được về nhà, không có thời gian trả nợ học phần,… </w:t>
      </w:r>
    </w:p>
    <w:p w:rsidR="00E37E0D" w:rsidRDefault="00BC5B62" w:rsidP="00566E6A">
      <w:pPr>
        <w:spacing w:line="288" w:lineRule="auto"/>
        <w:jc w:val="both"/>
        <w:rPr>
          <w:sz w:val="28"/>
          <w:szCs w:val="28"/>
        </w:rPr>
      </w:pPr>
      <w:r>
        <w:rPr>
          <w:sz w:val="28"/>
          <w:szCs w:val="28"/>
        </w:rPr>
        <w:tab/>
      </w:r>
      <w:r w:rsidR="00E37E0D">
        <w:rPr>
          <w:sz w:val="28"/>
          <w:szCs w:val="28"/>
        </w:rPr>
        <w:t xml:space="preserve">- Ý kiến của Cô </w:t>
      </w:r>
      <w:r w:rsidR="002916E5">
        <w:rPr>
          <w:sz w:val="28"/>
          <w:szCs w:val="28"/>
        </w:rPr>
        <w:t>Phạm Thị Bình Nguyên</w:t>
      </w:r>
      <w:r w:rsidR="00E37E0D">
        <w:rPr>
          <w:sz w:val="28"/>
          <w:szCs w:val="28"/>
        </w:rPr>
        <w:t>: Ngoài việc điều phối viên sắp xếp cho sinh viên thực tập tại Công ty thì nên cho một số em được đăng ký thực tập tại các trang trại trong tỉnh Trà Vinh.</w:t>
      </w:r>
    </w:p>
    <w:p w:rsidR="00347BED" w:rsidRDefault="00347BED" w:rsidP="00566E6A">
      <w:pPr>
        <w:spacing w:line="288" w:lineRule="auto"/>
        <w:jc w:val="both"/>
        <w:rPr>
          <w:sz w:val="28"/>
          <w:szCs w:val="28"/>
        </w:rPr>
      </w:pPr>
      <w:r>
        <w:rPr>
          <w:sz w:val="28"/>
          <w:szCs w:val="28"/>
        </w:rPr>
        <w:tab/>
        <w:t>- Ý kiến của Thầy Lai Phước Sơn và các giá</w:t>
      </w:r>
      <w:r w:rsidR="00AD4635">
        <w:rPr>
          <w:sz w:val="28"/>
          <w:szCs w:val="28"/>
        </w:rPr>
        <w:t>o viên khác: Đồng ý cho lớp Da1</w:t>
      </w:r>
      <w:r w:rsidR="002916E5">
        <w:rPr>
          <w:sz w:val="28"/>
          <w:szCs w:val="28"/>
        </w:rPr>
        <w:t>8</w:t>
      </w:r>
      <w:r>
        <w:rPr>
          <w:sz w:val="28"/>
          <w:szCs w:val="28"/>
        </w:rPr>
        <w:t>TS đăng ký tham gia Chương trình đào tạo có Co-op.</w:t>
      </w:r>
    </w:p>
    <w:p w:rsidR="00AD4635" w:rsidRDefault="00AD4635" w:rsidP="00AD4635">
      <w:pPr>
        <w:spacing w:line="288" w:lineRule="auto"/>
        <w:ind w:firstLine="720"/>
        <w:jc w:val="both"/>
        <w:rPr>
          <w:sz w:val="28"/>
          <w:szCs w:val="28"/>
        </w:rPr>
      </w:pPr>
      <w:r w:rsidRPr="00A45B74">
        <w:rPr>
          <w:sz w:val="28"/>
          <w:szCs w:val="28"/>
        </w:rPr>
        <w:t>- Ý kiến của Cô Phan Thị Thanh Trúc:</w:t>
      </w:r>
      <w:r>
        <w:rPr>
          <w:sz w:val="28"/>
          <w:szCs w:val="28"/>
        </w:rPr>
        <w:t xml:space="preserve"> Trong học kỳ Co-op cuối sẽ kết hợp với thực tập tốt nghiệp ở học kỳ VIII để kịp tiến độ cho các em ra trường.</w:t>
      </w:r>
    </w:p>
    <w:p w:rsidR="003425BE" w:rsidRDefault="00BD69D2" w:rsidP="00566E6A">
      <w:pPr>
        <w:spacing w:line="288" w:lineRule="auto"/>
        <w:jc w:val="both"/>
        <w:rPr>
          <w:b/>
          <w:sz w:val="28"/>
          <w:szCs w:val="28"/>
        </w:rPr>
      </w:pPr>
      <w:r>
        <w:rPr>
          <w:b/>
          <w:sz w:val="28"/>
          <w:szCs w:val="28"/>
        </w:rPr>
        <w:t>5. Kết luận</w:t>
      </w:r>
      <w:r w:rsidR="003425BE" w:rsidRPr="003425BE">
        <w:rPr>
          <w:b/>
          <w:sz w:val="28"/>
          <w:szCs w:val="28"/>
        </w:rPr>
        <w:t>:</w:t>
      </w:r>
    </w:p>
    <w:p w:rsidR="00ED1BF6" w:rsidRDefault="009C667B" w:rsidP="00ED1BF6">
      <w:pPr>
        <w:spacing w:line="288" w:lineRule="auto"/>
        <w:jc w:val="both"/>
        <w:rPr>
          <w:sz w:val="28"/>
          <w:szCs w:val="28"/>
        </w:rPr>
      </w:pPr>
      <w:r>
        <w:rPr>
          <w:b/>
          <w:sz w:val="28"/>
          <w:szCs w:val="28"/>
        </w:rPr>
        <w:tab/>
      </w:r>
      <w:r w:rsidR="00ED1BF6" w:rsidRPr="001553AD">
        <w:rPr>
          <w:sz w:val="28"/>
          <w:szCs w:val="28"/>
        </w:rPr>
        <w:t xml:space="preserve">Bộ môn </w:t>
      </w:r>
      <w:r w:rsidR="00ED1BF6">
        <w:rPr>
          <w:sz w:val="28"/>
          <w:szCs w:val="28"/>
        </w:rPr>
        <w:t xml:space="preserve">Thủy sản </w:t>
      </w:r>
      <w:r w:rsidR="003D1E53">
        <w:rPr>
          <w:sz w:val="28"/>
          <w:szCs w:val="28"/>
        </w:rPr>
        <w:t xml:space="preserve">làm tờ trình về việc xin </w:t>
      </w:r>
      <w:r w:rsidR="00ED1BF6" w:rsidRPr="001553AD">
        <w:rPr>
          <w:sz w:val="28"/>
          <w:szCs w:val="28"/>
        </w:rPr>
        <w:t xml:space="preserve">thực hiện </w:t>
      </w:r>
      <w:r w:rsidR="004B6D69">
        <w:rPr>
          <w:sz w:val="28"/>
          <w:szCs w:val="28"/>
        </w:rPr>
        <w:t xml:space="preserve">chương trình đào tạo </w:t>
      </w:r>
      <w:r w:rsidR="00ED1BF6" w:rsidRPr="001553AD">
        <w:rPr>
          <w:sz w:val="28"/>
          <w:szCs w:val="28"/>
        </w:rPr>
        <w:t>ngành Nuôi trồng Thủy sản</w:t>
      </w:r>
      <w:r w:rsidR="004B6D69">
        <w:rPr>
          <w:sz w:val="28"/>
          <w:szCs w:val="28"/>
        </w:rPr>
        <w:t xml:space="preserve"> chuyên ngành Kỹ thuật nuôi trồng thủy sản</w:t>
      </w:r>
      <w:r w:rsidR="00ED1BF6" w:rsidRPr="001553AD">
        <w:rPr>
          <w:sz w:val="28"/>
          <w:szCs w:val="28"/>
        </w:rPr>
        <w:t xml:space="preserve"> bậc </w:t>
      </w:r>
      <w:r w:rsidR="003D1E53">
        <w:rPr>
          <w:sz w:val="28"/>
          <w:szCs w:val="28"/>
        </w:rPr>
        <w:t>đại học áp dụng cho lớp D</w:t>
      </w:r>
      <w:r w:rsidR="00ED1BF6" w:rsidRPr="001553AD">
        <w:rPr>
          <w:sz w:val="28"/>
          <w:szCs w:val="28"/>
        </w:rPr>
        <w:t>A1</w:t>
      </w:r>
      <w:r w:rsidR="002916E5">
        <w:rPr>
          <w:sz w:val="28"/>
          <w:szCs w:val="28"/>
        </w:rPr>
        <w:t>8</w:t>
      </w:r>
      <w:r w:rsidR="00ED1BF6" w:rsidRPr="001553AD">
        <w:rPr>
          <w:sz w:val="28"/>
          <w:szCs w:val="28"/>
        </w:rPr>
        <w:t xml:space="preserve">TS </w:t>
      </w:r>
      <w:r w:rsidR="004B6D69">
        <w:rPr>
          <w:sz w:val="28"/>
          <w:szCs w:val="28"/>
        </w:rPr>
        <w:t xml:space="preserve">theo quyết định số 3736/QĐ-ĐHTV </w:t>
      </w:r>
      <w:r w:rsidR="00ED1BF6">
        <w:rPr>
          <w:sz w:val="28"/>
          <w:szCs w:val="28"/>
        </w:rPr>
        <w:t>gửi các phòng ban và Ban</w:t>
      </w:r>
      <w:r w:rsidR="00ED1BF6" w:rsidRPr="001553AD">
        <w:rPr>
          <w:sz w:val="28"/>
          <w:szCs w:val="28"/>
        </w:rPr>
        <w:t xml:space="preserve"> Giám hiệu xem xét giải quyết.</w:t>
      </w:r>
    </w:p>
    <w:p w:rsidR="00512BC1" w:rsidRPr="001553AD" w:rsidRDefault="00512BC1" w:rsidP="001553AD">
      <w:pPr>
        <w:spacing w:line="288" w:lineRule="auto"/>
        <w:jc w:val="both"/>
        <w:rPr>
          <w:sz w:val="28"/>
          <w:szCs w:val="28"/>
        </w:rPr>
      </w:pPr>
      <w:r>
        <w:rPr>
          <w:sz w:val="28"/>
          <w:szCs w:val="28"/>
        </w:rPr>
        <w:tab/>
        <w:t>Biên bản họp được thông qua t</w:t>
      </w:r>
      <w:r w:rsidR="003D1E53">
        <w:rPr>
          <w:sz w:val="28"/>
          <w:szCs w:val="28"/>
        </w:rPr>
        <w:t xml:space="preserve">ại cuộc họp, kết thúc vào lúc </w:t>
      </w:r>
      <w:r w:rsidR="004B6D69">
        <w:rPr>
          <w:sz w:val="28"/>
          <w:szCs w:val="28"/>
        </w:rPr>
        <w:t>….</w:t>
      </w:r>
      <w:r>
        <w:rPr>
          <w:sz w:val="28"/>
          <w:szCs w:val="28"/>
        </w:rPr>
        <w:t>h</w:t>
      </w:r>
      <w:r w:rsidR="004B6D69">
        <w:rPr>
          <w:sz w:val="28"/>
          <w:szCs w:val="28"/>
        </w:rPr>
        <w:t>…</w:t>
      </w:r>
      <w:r>
        <w:rPr>
          <w:sz w:val="28"/>
          <w:szCs w:val="28"/>
        </w:rPr>
        <w:t xml:space="preserve"> cùng ngày.</w:t>
      </w:r>
    </w:p>
    <w:p w:rsidR="003425BE" w:rsidRDefault="003425BE" w:rsidP="00855FC2">
      <w:pPr>
        <w:ind w:firstLine="720"/>
        <w:jc w:val="center"/>
        <w:rPr>
          <w:b/>
          <w:sz w:val="28"/>
          <w:szCs w:val="28"/>
        </w:rPr>
      </w:pPr>
    </w:p>
    <w:p w:rsidR="003425BE" w:rsidRDefault="00453D9D" w:rsidP="00821614">
      <w:pPr>
        <w:jc w:val="center"/>
        <w:rPr>
          <w:b/>
          <w:sz w:val="28"/>
          <w:szCs w:val="28"/>
        </w:rPr>
      </w:pPr>
      <w:r>
        <w:rPr>
          <w:b/>
          <w:sz w:val="28"/>
          <w:szCs w:val="28"/>
        </w:rPr>
        <w:t xml:space="preserve">CHỦ TỌA                                         </w:t>
      </w:r>
      <w:r w:rsidR="001553AD">
        <w:rPr>
          <w:b/>
          <w:sz w:val="28"/>
          <w:szCs w:val="28"/>
        </w:rPr>
        <w:t xml:space="preserve">      </w:t>
      </w:r>
      <w:r w:rsidR="00B7789E">
        <w:rPr>
          <w:b/>
          <w:sz w:val="28"/>
          <w:szCs w:val="28"/>
        </w:rPr>
        <w:tab/>
      </w:r>
      <w:r w:rsidR="00821614">
        <w:rPr>
          <w:b/>
          <w:sz w:val="28"/>
          <w:szCs w:val="28"/>
        </w:rPr>
        <w:t xml:space="preserve">  </w:t>
      </w:r>
      <w:r w:rsidR="00B7789E">
        <w:rPr>
          <w:b/>
          <w:sz w:val="28"/>
          <w:szCs w:val="28"/>
        </w:rPr>
        <w:tab/>
      </w:r>
      <w:r w:rsidR="00283725">
        <w:rPr>
          <w:b/>
          <w:sz w:val="28"/>
          <w:szCs w:val="28"/>
        </w:rPr>
        <w:t xml:space="preserve">         THƯ KÝ</w:t>
      </w:r>
    </w:p>
    <w:sectPr w:rsidR="003425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CA" w:rsidRDefault="00C809CA" w:rsidP="00446192">
      <w:r>
        <w:separator/>
      </w:r>
    </w:p>
  </w:endnote>
  <w:endnote w:type="continuationSeparator" w:id="0">
    <w:p w:rsidR="00C809CA" w:rsidRDefault="00C809CA" w:rsidP="0044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719054"/>
      <w:docPartObj>
        <w:docPartGallery w:val="Page Numbers (Bottom of Page)"/>
        <w:docPartUnique/>
      </w:docPartObj>
    </w:sdtPr>
    <w:sdtEndPr>
      <w:rPr>
        <w:noProof/>
      </w:rPr>
    </w:sdtEndPr>
    <w:sdtContent>
      <w:p w:rsidR="00446192" w:rsidRDefault="00446192">
        <w:pPr>
          <w:pStyle w:val="Footer"/>
          <w:jc w:val="right"/>
        </w:pPr>
        <w:r>
          <w:fldChar w:fldCharType="begin"/>
        </w:r>
        <w:r>
          <w:instrText xml:space="preserve"> PAGE   \* MERGEFORMAT </w:instrText>
        </w:r>
        <w:r>
          <w:fldChar w:fldCharType="separate"/>
        </w:r>
        <w:r w:rsidR="00DC1A5C">
          <w:rPr>
            <w:noProof/>
          </w:rPr>
          <w:t>2</w:t>
        </w:r>
        <w:r>
          <w:rPr>
            <w:noProof/>
          </w:rPr>
          <w:fldChar w:fldCharType="end"/>
        </w:r>
      </w:p>
    </w:sdtContent>
  </w:sdt>
  <w:p w:rsidR="00446192" w:rsidRDefault="00446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CA" w:rsidRDefault="00C809CA" w:rsidP="00446192">
      <w:r>
        <w:separator/>
      </w:r>
    </w:p>
  </w:footnote>
  <w:footnote w:type="continuationSeparator" w:id="0">
    <w:p w:rsidR="00C809CA" w:rsidRDefault="00C809CA" w:rsidP="00446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24CFE"/>
    <w:multiLevelType w:val="hybridMultilevel"/>
    <w:tmpl w:val="66425802"/>
    <w:lvl w:ilvl="0" w:tplc="AFD05F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72"/>
    <w:rsid w:val="000117F9"/>
    <w:rsid w:val="00056107"/>
    <w:rsid w:val="00093A8C"/>
    <w:rsid w:val="000A52FB"/>
    <w:rsid w:val="000D6076"/>
    <w:rsid w:val="000E3511"/>
    <w:rsid w:val="000F2AA6"/>
    <w:rsid w:val="00132D6B"/>
    <w:rsid w:val="00135D51"/>
    <w:rsid w:val="001553AD"/>
    <w:rsid w:val="00187A79"/>
    <w:rsid w:val="001B760D"/>
    <w:rsid w:val="001F0307"/>
    <w:rsid w:val="001F0925"/>
    <w:rsid w:val="001F1472"/>
    <w:rsid w:val="002304ED"/>
    <w:rsid w:val="00241A54"/>
    <w:rsid w:val="00241BF4"/>
    <w:rsid w:val="00274126"/>
    <w:rsid w:val="00283583"/>
    <w:rsid w:val="00283725"/>
    <w:rsid w:val="00285C25"/>
    <w:rsid w:val="002916E5"/>
    <w:rsid w:val="003425BE"/>
    <w:rsid w:val="00347BED"/>
    <w:rsid w:val="00357365"/>
    <w:rsid w:val="0039455C"/>
    <w:rsid w:val="003A1BFA"/>
    <w:rsid w:val="003C5F38"/>
    <w:rsid w:val="003D1E53"/>
    <w:rsid w:val="003F62C1"/>
    <w:rsid w:val="00431E5A"/>
    <w:rsid w:val="00446192"/>
    <w:rsid w:val="00453D9D"/>
    <w:rsid w:val="00456025"/>
    <w:rsid w:val="00465B72"/>
    <w:rsid w:val="004A4EBA"/>
    <w:rsid w:val="004B1C40"/>
    <w:rsid w:val="004B6D69"/>
    <w:rsid w:val="004C3395"/>
    <w:rsid w:val="004E3E37"/>
    <w:rsid w:val="00512BC1"/>
    <w:rsid w:val="00554232"/>
    <w:rsid w:val="00566E6A"/>
    <w:rsid w:val="00591AFC"/>
    <w:rsid w:val="005C6009"/>
    <w:rsid w:val="005D6701"/>
    <w:rsid w:val="006120A0"/>
    <w:rsid w:val="00614ECB"/>
    <w:rsid w:val="006328AC"/>
    <w:rsid w:val="00644FE4"/>
    <w:rsid w:val="00655389"/>
    <w:rsid w:val="00667689"/>
    <w:rsid w:val="0066783C"/>
    <w:rsid w:val="0067466F"/>
    <w:rsid w:val="006B7B9F"/>
    <w:rsid w:val="006C531F"/>
    <w:rsid w:val="006D3462"/>
    <w:rsid w:val="006E5E7F"/>
    <w:rsid w:val="006F35C6"/>
    <w:rsid w:val="006F655A"/>
    <w:rsid w:val="00702EFC"/>
    <w:rsid w:val="007510CA"/>
    <w:rsid w:val="007C48CB"/>
    <w:rsid w:val="00804571"/>
    <w:rsid w:val="00821614"/>
    <w:rsid w:val="00827577"/>
    <w:rsid w:val="00855FC2"/>
    <w:rsid w:val="00885298"/>
    <w:rsid w:val="008B5AE5"/>
    <w:rsid w:val="008C73A7"/>
    <w:rsid w:val="008D746E"/>
    <w:rsid w:val="009076D0"/>
    <w:rsid w:val="00952365"/>
    <w:rsid w:val="00952765"/>
    <w:rsid w:val="00955C17"/>
    <w:rsid w:val="009642A0"/>
    <w:rsid w:val="009B2BEA"/>
    <w:rsid w:val="009C667B"/>
    <w:rsid w:val="009D1B98"/>
    <w:rsid w:val="009D269C"/>
    <w:rsid w:val="009D78D5"/>
    <w:rsid w:val="009F4F36"/>
    <w:rsid w:val="00A45A1C"/>
    <w:rsid w:val="00A45B74"/>
    <w:rsid w:val="00A6314F"/>
    <w:rsid w:val="00AB2EFA"/>
    <w:rsid w:val="00AD4635"/>
    <w:rsid w:val="00B062A8"/>
    <w:rsid w:val="00B120DA"/>
    <w:rsid w:val="00B35C5B"/>
    <w:rsid w:val="00B37608"/>
    <w:rsid w:val="00B5005D"/>
    <w:rsid w:val="00B56584"/>
    <w:rsid w:val="00B75886"/>
    <w:rsid w:val="00B7789E"/>
    <w:rsid w:val="00BB1B03"/>
    <w:rsid w:val="00BC5B62"/>
    <w:rsid w:val="00BD1027"/>
    <w:rsid w:val="00BD69D2"/>
    <w:rsid w:val="00C27EEA"/>
    <w:rsid w:val="00C43D60"/>
    <w:rsid w:val="00C517BF"/>
    <w:rsid w:val="00C52E8B"/>
    <w:rsid w:val="00C66B68"/>
    <w:rsid w:val="00C77021"/>
    <w:rsid w:val="00C809CA"/>
    <w:rsid w:val="00CB45C0"/>
    <w:rsid w:val="00CC4E94"/>
    <w:rsid w:val="00D16FCB"/>
    <w:rsid w:val="00D50C70"/>
    <w:rsid w:val="00D558BF"/>
    <w:rsid w:val="00D74549"/>
    <w:rsid w:val="00D761CD"/>
    <w:rsid w:val="00DC039B"/>
    <w:rsid w:val="00DC1A5C"/>
    <w:rsid w:val="00DF440C"/>
    <w:rsid w:val="00E047AA"/>
    <w:rsid w:val="00E37E0D"/>
    <w:rsid w:val="00E470D7"/>
    <w:rsid w:val="00E81978"/>
    <w:rsid w:val="00E85D93"/>
    <w:rsid w:val="00EB7ECB"/>
    <w:rsid w:val="00ED1BF6"/>
    <w:rsid w:val="00EE1F97"/>
    <w:rsid w:val="00F551CD"/>
    <w:rsid w:val="00F6275F"/>
    <w:rsid w:val="00F92F83"/>
    <w:rsid w:val="00FA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B9F"/>
    <w:pPr>
      <w:ind w:left="720"/>
      <w:contextualSpacing/>
    </w:pPr>
  </w:style>
  <w:style w:type="paragraph" w:styleId="Header">
    <w:name w:val="header"/>
    <w:basedOn w:val="Normal"/>
    <w:link w:val="HeaderChar"/>
    <w:uiPriority w:val="99"/>
    <w:unhideWhenUsed/>
    <w:rsid w:val="00446192"/>
    <w:pPr>
      <w:tabs>
        <w:tab w:val="center" w:pos="4680"/>
        <w:tab w:val="right" w:pos="9360"/>
      </w:tabs>
    </w:pPr>
  </w:style>
  <w:style w:type="character" w:customStyle="1" w:styleId="HeaderChar">
    <w:name w:val="Header Char"/>
    <w:basedOn w:val="DefaultParagraphFont"/>
    <w:link w:val="Header"/>
    <w:uiPriority w:val="99"/>
    <w:rsid w:val="004461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192"/>
    <w:pPr>
      <w:tabs>
        <w:tab w:val="center" w:pos="4680"/>
        <w:tab w:val="right" w:pos="9360"/>
      </w:tabs>
    </w:pPr>
  </w:style>
  <w:style w:type="character" w:customStyle="1" w:styleId="FooterChar">
    <w:name w:val="Footer Char"/>
    <w:basedOn w:val="DefaultParagraphFont"/>
    <w:link w:val="Footer"/>
    <w:uiPriority w:val="99"/>
    <w:rsid w:val="004461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B9F"/>
    <w:pPr>
      <w:ind w:left="720"/>
      <w:contextualSpacing/>
    </w:pPr>
  </w:style>
  <w:style w:type="paragraph" w:styleId="Header">
    <w:name w:val="header"/>
    <w:basedOn w:val="Normal"/>
    <w:link w:val="HeaderChar"/>
    <w:uiPriority w:val="99"/>
    <w:unhideWhenUsed/>
    <w:rsid w:val="00446192"/>
    <w:pPr>
      <w:tabs>
        <w:tab w:val="center" w:pos="4680"/>
        <w:tab w:val="right" w:pos="9360"/>
      </w:tabs>
    </w:pPr>
  </w:style>
  <w:style w:type="character" w:customStyle="1" w:styleId="HeaderChar">
    <w:name w:val="Header Char"/>
    <w:basedOn w:val="DefaultParagraphFont"/>
    <w:link w:val="Header"/>
    <w:uiPriority w:val="99"/>
    <w:rsid w:val="004461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192"/>
    <w:pPr>
      <w:tabs>
        <w:tab w:val="center" w:pos="4680"/>
        <w:tab w:val="right" w:pos="9360"/>
      </w:tabs>
    </w:pPr>
  </w:style>
  <w:style w:type="character" w:customStyle="1" w:styleId="FooterChar">
    <w:name w:val="Footer Char"/>
    <w:basedOn w:val="DefaultParagraphFont"/>
    <w:link w:val="Footer"/>
    <w:uiPriority w:val="99"/>
    <w:rsid w:val="004461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0934363833</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VietNam</dc:creator>
  <cp:lastModifiedBy>toan</cp:lastModifiedBy>
  <cp:revision>33</cp:revision>
  <cp:lastPrinted>2017-09-07T03:49:00Z</cp:lastPrinted>
  <dcterms:created xsi:type="dcterms:W3CDTF">2017-11-30T04:48:00Z</dcterms:created>
  <dcterms:modified xsi:type="dcterms:W3CDTF">2019-07-02T05:42:00Z</dcterms:modified>
</cp:coreProperties>
</file>